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66" w:rsidRPr="00BA5666" w:rsidRDefault="00BA5666" w:rsidP="00BA5666">
      <w:pPr>
        <w:widowControl/>
        <w:spacing w:line="520" w:lineRule="exact"/>
        <w:rPr>
          <w:rFonts w:ascii="仿宋_GB2312" w:eastAsia="仿宋_GB2312" w:hint="eastAsia"/>
          <w:sz w:val="32"/>
          <w:szCs w:val="32"/>
        </w:rPr>
      </w:pPr>
      <w:r w:rsidRPr="00BA5666">
        <w:rPr>
          <w:rFonts w:ascii="仿宋_GB2312" w:eastAsia="仿宋_GB2312" w:hint="eastAsia"/>
          <w:sz w:val="32"/>
          <w:szCs w:val="32"/>
        </w:rPr>
        <w:t>附件1</w:t>
      </w:r>
    </w:p>
    <w:p w:rsidR="00FC7636" w:rsidRDefault="00522DB8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领导干部年度考核登记表</w:t>
      </w:r>
    </w:p>
    <w:p w:rsidR="00FC7636" w:rsidRDefault="00522DB8" w:rsidP="00DB1721">
      <w:pPr>
        <w:spacing w:afterLines="50" w:line="600" w:lineRule="exact"/>
        <w:ind w:left="840" w:rightChars="-30" w:right="-63" w:hangingChars="300" w:hanging="84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(　　</w:t>
      </w:r>
      <w:proofErr w:type="gramStart"/>
      <w:r>
        <w:rPr>
          <w:rFonts w:ascii="宋体" w:hAnsi="宋体" w:hint="eastAsia"/>
          <w:sz w:val="28"/>
          <w:szCs w:val="28"/>
        </w:rPr>
        <w:t xml:space="preserve">　</w:t>
      </w:r>
      <w:proofErr w:type="gramEnd"/>
      <w:r>
        <w:rPr>
          <w:rFonts w:ascii="宋体" w:hAnsi="宋体" w:hint="eastAsia"/>
          <w:sz w:val="28"/>
          <w:szCs w:val="28"/>
        </w:rPr>
        <w:t>年度)</w:t>
      </w:r>
    </w:p>
    <w:tbl>
      <w:tblPr>
        <w:tblW w:w="90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538"/>
        <w:gridCol w:w="1162"/>
        <w:gridCol w:w="1260"/>
        <w:gridCol w:w="1080"/>
        <w:gridCol w:w="2619"/>
      </w:tblGrid>
      <w:tr w:rsidR="00FC7636">
        <w:trPr>
          <w:trHeight w:val="702"/>
          <w:jc w:val="center"/>
        </w:trPr>
        <w:tc>
          <w:tcPr>
            <w:tcW w:w="1368" w:type="dxa"/>
            <w:vAlign w:val="center"/>
          </w:tcPr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　名</w:t>
            </w:r>
          </w:p>
        </w:tc>
        <w:tc>
          <w:tcPr>
            <w:tcW w:w="1538" w:type="dxa"/>
            <w:vAlign w:val="center"/>
          </w:tcPr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　别</w:t>
            </w:r>
          </w:p>
        </w:tc>
        <w:tc>
          <w:tcPr>
            <w:tcW w:w="1260" w:type="dxa"/>
            <w:vAlign w:val="center"/>
          </w:tcPr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</w:t>
            </w:r>
          </w:p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月</w:t>
            </w:r>
          </w:p>
        </w:tc>
        <w:tc>
          <w:tcPr>
            <w:tcW w:w="2619" w:type="dxa"/>
            <w:vAlign w:val="center"/>
          </w:tcPr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7636">
        <w:trPr>
          <w:trHeight w:val="778"/>
          <w:jc w:val="center"/>
        </w:trPr>
        <w:tc>
          <w:tcPr>
            <w:tcW w:w="1368" w:type="dxa"/>
            <w:vAlign w:val="center"/>
          </w:tcPr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1538" w:type="dxa"/>
            <w:vAlign w:val="center"/>
          </w:tcPr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任现职</w:t>
            </w:r>
          </w:p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　间</w:t>
            </w:r>
          </w:p>
        </w:tc>
        <w:tc>
          <w:tcPr>
            <w:tcW w:w="4959" w:type="dxa"/>
            <w:gridSpan w:val="3"/>
            <w:vAlign w:val="center"/>
          </w:tcPr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7636">
        <w:trPr>
          <w:trHeight w:val="774"/>
          <w:jc w:val="center"/>
        </w:trPr>
        <w:tc>
          <w:tcPr>
            <w:tcW w:w="1368" w:type="dxa"/>
            <w:vAlign w:val="center"/>
          </w:tcPr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　位</w:t>
            </w:r>
          </w:p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及职务</w:t>
            </w:r>
          </w:p>
        </w:tc>
        <w:tc>
          <w:tcPr>
            <w:tcW w:w="7659" w:type="dxa"/>
            <w:gridSpan w:val="5"/>
            <w:vAlign w:val="center"/>
          </w:tcPr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7636">
        <w:trPr>
          <w:trHeight w:val="770"/>
          <w:jc w:val="center"/>
        </w:trPr>
        <w:tc>
          <w:tcPr>
            <w:tcW w:w="1368" w:type="dxa"/>
            <w:vAlign w:val="center"/>
          </w:tcPr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从事或</w:t>
            </w:r>
          </w:p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分管工作</w:t>
            </w:r>
          </w:p>
        </w:tc>
        <w:tc>
          <w:tcPr>
            <w:tcW w:w="7659" w:type="dxa"/>
            <w:gridSpan w:val="5"/>
            <w:vAlign w:val="center"/>
          </w:tcPr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7636">
        <w:trPr>
          <w:trHeight w:val="7640"/>
          <w:jc w:val="center"/>
        </w:trPr>
        <w:tc>
          <w:tcPr>
            <w:tcW w:w="1368" w:type="dxa"/>
            <w:vAlign w:val="center"/>
          </w:tcPr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</w:t>
            </w:r>
          </w:p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</w:t>
            </w:r>
          </w:p>
        </w:tc>
        <w:tc>
          <w:tcPr>
            <w:tcW w:w="7659" w:type="dxa"/>
            <w:gridSpan w:val="5"/>
            <w:vAlign w:val="center"/>
          </w:tcPr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7636">
        <w:trPr>
          <w:trHeight w:val="3800"/>
          <w:jc w:val="center"/>
        </w:trPr>
        <w:tc>
          <w:tcPr>
            <w:tcW w:w="1368" w:type="dxa"/>
            <w:vAlign w:val="center"/>
          </w:tcPr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个</w:t>
            </w:r>
          </w:p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</w:t>
            </w:r>
          </w:p>
          <w:p w:rsidR="00FC7636" w:rsidRDefault="00FC7636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</w:t>
            </w:r>
          </w:p>
        </w:tc>
        <w:tc>
          <w:tcPr>
            <w:tcW w:w="7659" w:type="dxa"/>
            <w:gridSpan w:val="5"/>
            <w:vAlign w:val="bottom"/>
          </w:tcPr>
          <w:p w:rsidR="00FC7636" w:rsidRDefault="00522DB8" w:rsidP="00DB1721">
            <w:pPr>
              <w:spacing w:afterLines="50" w:line="300" w:lineRule="exact"/>
              <w:ind w:rightChars="364" w:right="764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签　名：　　　　　年　月　日　　</w:t>
            </w:r>
          </w:p>
        </w:tc>
      </w:tr>
      <w:tr w:rsidR="00FC7636">
        <w:trPr>
          <w:trHeight w:val="1853"/>
          <w:jc w:val="center"/>
        </w:trPr>
        <w:tc>
          <w:tcPr>
            <w:tcW w:w="1368" w:type="dxa"/>
            <w:vAlign w:val="center"/>
          </w:tcPr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参加脱产培训情况</w:t>
            </w:r>
          </w:p>
        </w:tc>
        <w:tc>
          <w:tcPr>
            <w:tcW w:w="7659" w:type="dxa"/>
            <w:gridSpan w:val="5"/>
            <w:vAlign w:val="bottom"/>
          </w:tcPr>
          <w:p w:rsidR="00FC7636" w:rsidRDefault="00522DB8" w:rsidP="00DB1721">
            <w:pPr>
              <w:spacing w:afterLines="50" w:line="300" w:lineRule="exact"/>
              <w:ind w:rightChars="364" w:right="764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签 名：　　　　　年　月　日　　</w:t>
            </w:r>
          </w:p>
        </w:tc>
      </w:tr>
      <w:tr w:rsidR="00FC7636">
        <w:trPr>
          <w:trHeight w:val="1850"/>
          <w:jc w:val="center"/>
        </w:trPr>
        <w:tc>
          <w:tcPr>
            <w:tcW w:w="1368" w:type="dxa"/>
            <w:vAlign w:val="center"/>
          </w:tcPr>
          <w:p w:rsidR="00FC7636" w:rsidRDefault="00522DB8">
            <w:pPr>
              <w:spacing w:line="300" w:lineRule="exact"/>
              <w:ind w:rightChars="-30" w:right="-63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年度考核等次评定意见</w:t>
            </w:r>
          </w:p>
        </w:tc>
        <w:tc>
          <w:tcPr>
            <w:tcW w:w="7659" w:type="dxa"/>
            <w:gridSpan w:val="5"/>
            <w:vAlign w:val="bottom"/>
          </w:tcPr>
          <w:p w:rsidR="00FC7636" w:rsidRDefault="00522DB8" w:rsidP="00DB1721">
            <w:pPr>
              <w:wordWrap w:val="0"/>
              <w:spacing w:afterLines="50" w:line="300" w:lineRule="exact"/>
              <w:ind w:rightChars="364" w:right="764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  名：　　　　年　月　日</w:t>
            </w:r>
          </w:p>
        </w:tc>
      </w:tr>
      <w:tr w:rsidR="00FC7636">
        <w:trPr>
          <w:trHeight w:val="1852"/>
          <w:jc w:val="center"/>
        </w:trPr>
        <w:tc>
          <w:tcPr>
            <w:tcW w:w="1368" w:type="dxa"/>
            <w:vAlign w:val="center"/>
          </w:tcPr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 人</w:t>
            </w:r>
          </w:p>
          <w:p w:rsidR="00FC7636" w:rsidRDefault="00522DB8">
            <w:pPr>
              <w:spacing w:line="300" w:lineRule="exact"/>
              <w:ind w:rightChars="-30" w:right="-6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见</w:t>
            </w:r>
          </w:p>
        </w:tc>
        <w:tc>
          <w:tcPr>
            <w:tcW w:w="7659" w:type="dxa"/>
            <w:gridSpan w:val="5"/>
            <w:vAlign w:val="bottom"/>
          </w:tcPr>
          <w:p w:rsidR="00FC7636" w:rsidRDefault="00522DB8" w:rsidP="00DB1721">
            <w:pPr>
              <w:spacing w:afterLines="50" w:line="300" w:lineRule="exact"/>
              <w:ind w:rightChars="364" w:right="764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签　名：　　　　　年　月　日　　</w:t>
            </w:r>
          </w:p>
        </w:tc>
      </w:tr>
      <w:tr w:rsidR="00FC7636" w:rsidTr="00801218">
        <w:trPr>
          <w:trHeight w:val="2633"/>
          <w:jc w:val="center"/>
        </w:trPr>
        <w:tc>
          <w:tcPr>
            <w:tcW w:w="1368" w:type="dxa"/>
            <w:vAlign w:val="center"/>
          </w:tcPr>
          <w:p w:rsidR="00FC7636" w:rsidRDefault="00522DB8">
            <w:pPr>
              <w:spacing w:line="300" w:lineRule="exact"/>
              <w:ind w:rightChars="-30" w:right="-63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未确定等次或不参加考核情况说明</w:t>
            </w:r>
          </w:p>
        </w:tc>
        <w:tc>
          <w:tcPr>
            <w:tcW w:w="7659" w:type="dxa"/>
            <w:gridSpan w:val="5"/>
            <w:vAlign w:val="bottom"/>
          </w:tcPr>
          <w:p w:rsidR="00FC7636" w:rsidRDefault="00FC7636" w:rsidP="00DB1721">
            <w:pPr>
              <w:wordWrap w:val="0"/>
              <w:spacing w:afterLines="50" w:line="300" w:lineRule="exact"/>
              <w:ind w:rightChars="278" w:right="584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FC7636" w:rsidRDefault="00522DB8" w:rsidP="00DB1721">
            <w:pPr>
              <w:spacing w:afterLines="50" w:line="300" w:lineRule="exact"/>
              <w:ind w:rightChars="278" w:right="584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盖章或签名：   年  月  日</w:t>
            </w:r>
          </w:p>
        </w:tc>
      </w:tr>
    </w:tbl>
    <w:p w:rsidR="00FC7636" w:rsidRDefault="00522DB8">
      <w:pPr>
        <w:ind w:firstLineChars="2100" w:firstLine="5880"/>
        <w:rPr>
          <w:rFonts w:ascii="AdobeSongStd-Light" w:eastAsia="AdobeSongStd-Light" w:hAnsiTheme="minorHAnsi" w:cs="AdobeSongStd-Light"/>
          <w:kern w:val="0"/>
          <w:sz w:val="44"/>
          <w:szCs w:val="44"/>
        </w:rPr>
      </w:pPr>
      <w:r>
        <w:rPr>
          <w:rFonts w:ascii="楷体_GB2312" w:eastAsia="楷体_GB2312" w:hAnsi="宋体" w:hint="eastAsia"/>
          <w:sz w:val="28"/>
          <w:szCs w:val="28"/>
        </w:rPr>
        <w:t>此表归入本人档案</w:t>
      </w:r>
    </w:p>
    <w:p w:rsidR="00801218" w:rsidRDefault="00801218">
      <w:pPr>
        <w:widowControl/>
        <w:spacing w:line="520" w:lineRule="exact"/>
        <w:rPr>
          <w:rFonts w:hint="eastAsia"/>
        </w:rPr>
      </w:pPr>
    </w:p>
    <w:p w:rsidR="00801218" w:rsidRDefault="00801218">
      <w:pPr>
        <w:widowControl/>
        <w:spacing w:line="520" w:lineRule="exact"/>
        <w:rPr>
          <w:rFonts w:hint="eastAsia"/>
        </w:rPr>
      </w:pPr>
    </w:p>
    <w:p w:rsidR="00FC7636" w:rsidRDefault="00522DB8">
      <w:pPr>
        <w:widowControl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FC7636" w:rsidRDefault="00FC7636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FC7636" w:rsidRDefault="00522DB8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领导干部述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廉述德述法重点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内容</w:t>
      </w:r>
    </w:p>
    <w:p w:rsidR="00FC7636" w:rsidRDefault="00FC7636">
      <w:pPr>
        <w:spacing w:line="560" w:lineRule="exact"/>
        <w:jc w:val="center"/>
        <w:rPr>
          <w:rFonts w:ascii="黑体" w:eastAsia="黑体" w:hAnsi="华文中宋"/>
          <w:sz w:val="44"/>
          <w:szCs w:val="44"/>
        </w:rPr>
      </w:pPr>
    </w:p>
    <w:p w:rsidR="00FC7636" w:rsidRDefault="00522DB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一、述廉</w:t>
      </w:r>
    </w:p>
    <w:p w:rsidR="00FC7636" w:rsidRDefault="00522DB8">
      <w:pPr>
        <w:pStyle w:val="a3"/>
        <w:spacing w:line="56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1、落实《中国共产党廉洁自律准则》等相关规定，遵守廉洁纪律的情况。应说明配偶、子女及其配偶从事经商办企业等营利活动，及规范配偶子女从业行为的情况；本人收送礼品、礼金、消费卡的情况；修身齐家，注重家教、家风，教育管理亲属和身边工作人员的情况。 </w:t>
      </w:r>
    </w:p>
    <w:p w:rsidR="00FC7636" w:rsidRDefault="00522DB8">
      <w:pPr>
        <w:pStyle w:val="2"/>
        <w:spacing w:after="0" w:line="56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落实中央八项规定精神等有关要求的情况。应说明所在单位和直接分管单位发放津补贴和福利的情况；执行有关公车改革相关纪律要求的情况；本人落实公务接待、办公用房等方面相关标准和要求的情况；本人参与操办的本人及近亲属婚丧喜庆事宜的情况等。</w:t>
      </w:r>
    </w:p>
    <w:p w:rsidR="00FC7636" w:rsidRDefault="00522DB8">
      <w:pPr>
        <w:pStyle w:val="2"/>
        <w:spacing w:after="0" w:line="56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落实《中国共产党党内监督条例》，自觉接受监督的情况。应说明执行有关禁止利用职务便利违规干预干部选拔任用、工程建设、执纪执法、司法活动等规定的情况；是否及时报告个人及家庭重大情况等个人有关事项。</w:t>
      </w:r>
    </w:p>
    <w:p w:rsidR="00FC7636" w:rsidRDefault="00522DB8">
      <w:pPr>
        <w:pStyle w:val="2"/>
        <w:spacing w:after="0" w:line="56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落实《关于防止领导干部在公款存放方面发生利益冲突和利益输送的办法》（浙委办发〔2015〕8号）的情况。应说明领导干部的配偶、子女及其配偶以及其他特定关系人在金融机构的从业、任职情况，所在单位和直接分管单位在该金融机构的公款存放情况。</w:t>
      </w:r>
    </w:p>
    <w:p w:rsidR="00FC7636" w:rsidRDefault="00522DB8">
      <w:pPr>
        <w:pStyle w:val="a3"/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5、本人认为需要报告或说明的其他事项。</w:t>
      </w:r>
    </w:p>
    <w:p w:rsidR="00FC7636" w:rsidRDefault="00522DB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二、述德</w:t>
      </w:r>
    </w:p>
    <w:p w:rsidR="00FC7636" w:rsidRDefault="00522DB8">
      <w:pPr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1、政治品德</w:t>
      </w:r>
      <w:r>
        <w:rPr>
          <w:rFonts w:ascii="仿宋_GB2312" w:eastAsia="仿宋_GB2312" w:hint="eastAsia"/>
          <w:sz w:val="32"/>
          <w:szCs w:val="32"/>
        </w:rPr>
        <w:t>。政治立场坚定，注重学习，坚持民主集中制，有正确的世界观、权力观、事业观。宗旨观念强，党性修养好。坚持原则，顾全大局。</w:t>
      </w:r>
    </w:p>
    <w:p w:rsidR="00FC7636" w:rsidRDefault="00522DB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2、职业道德</w:t>
      </w:r>
      <w:r>
        <w:rPr>
          <w:rFonts w:ascii="仿宋_GB2312" w:eastAsia="仿宋_GB2312" w:hint="eastAsia"/>
          <w:sz w:val="32"/>
          <w:szCs w:val="32"/>
        </w:rPr>
        <w:t>。忠于职守，</w:t>
      </w:r>
      <w:proofErr w:type="gramStart"/>
      <w:r>
        <w:rPr>
          <w:rFonts w:ascii="仿宋_GB2312" w:eastAsia="仿宋_GB2312" w:hint="eastAsia"/>
          <w:sz w:val="32"/>
          <w:szCs w:val="32"/>
        </w:rPr>
        <w:t>秉</w:t>
      </w:r>
      <w:proofErr w:type="gramEnd"/>
      <w:r>
        <w:rPr>
          <w:rFonts w:ascii="仿宋_GB2312" w:eastAsia="仿宋_GB2312" w:hint="eastAsia"/>
          <w:sz w:val="32"/>
          <w:szCs w:val="32"/>
        </w:rPr>
        <w:t>公用权。求真务实，锐意进取，敢于负责。正确对待个人名利，作风正派，清正廉洁。</w:t>
      </w:r>
    </w:p>
    <w:p w:rsidR="00FC7636" w:rsidRDefault="00522DB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3、社会公德</w:t>
      </w:r>
      <w:r>
        <w:rPr>
          <w:rFonts w:ascii="仿宋_GB2312" w:eastAsia="仿宋_GB2312" w:hint="eastAsia"/>
          <w:sz w:val="32"/>
          <w:szCs w:val="32"/>
        </w:rPr>
        <w:t>。模范遵纪守法，品行端正，情趣健康，形象良好。</w:t>
      </w:r>
    </w:p>
    <w:p w:rsidR="00FC7636" w:rsidRDefault="00522DB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4、家庭美德</w:t>
      </w:r>
      <w:r>
        <w:rPr>
          <w:rFonts w:ascii="仿宋_GB2312" w:eastAsia="仿宋_GB2312" w:hint="eastAsia"/>
          <w:sz w:val="32"/>
          <w:szCs w:val="32"/>
        </w:rPr>
        <w:t>。家庭关系融洽，家风良好，邻里和睦。</w:t>
      </w:r>
    </w:p>
    <w:p w:rsidR="00FC7636" w:rsidRDefault="00522DB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三、述法</w:t>
      </w:r>
    </w:p>
    <w:p w:rsidR="00FC7636" w:rsidRDefault="00522DB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单位及个人尊法学法守法用法情况；贯彻执行宪法、法律和法规情况；依法行政、依法决策情况；单位开展普法教育情况；履行其他法治建设工作职责情况；存在的问题、原因和改进措施。</w:t>
      </w:r>
    </w:p>
    <w:p w:rsidR="00FC7636" w:rsidRDefault="00FC7636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C7636" w:rsidRDefault="00FC7636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FC7636" w:rsidRDefault="00FC7636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FC7636" w:rsidRDefault="00FC7636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FC7636" w:rsidRDefault="00FC7636">
      <w:pPr>
        <w:widowControl/>
        <w:spacing w:line="520" w:lineRule="exact"/>
        <w:rPr>
          <w:rFonts w:ascii="仿宋_GB2312" w:eastAsia="仿宋_GB2312"/>
          <w:sz w:val="32"/>
          <w:szCs w:val="32"/>
        </w:rPr>
      </w:pPr>
    </w:p>
    <w:sectPr w:rsidR="00FC7636" w:rsidSect="00FC7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4C" w:rsidRDefault="00362F4C" w:rsidP="00617007">
      <w:r>
        <w:separator/>
      </w:r>
    </w:p>
  </w:endnote>
  <w:endnote w:type="continuationSeparator" w:id="0">
    <w:p w:rsidR="00362F4C" w:rsidRDefault="00362F4C" w:rsidP="0061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4C" w:rsidRDefault="00362F4C" w:rsidP="00617007">
      <w:r>
        <w:separator/>
      </w:r>
    </w:p>
  </w:footnote>
  <w:footnote w:type="continuationSeparator" w:id="0">
    <w:p w:rsidR="00362F4C" w:rsidRDefault="00362F4C" w:rsidP="00617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332"/>
    <w:rsid w:val="00163E24"/>
    <w:rsid w:val="001B2782"/>
    <w:rsid w:val="001D6A4D"/>
    <w:rsid w:val="001F6B91"/>
    <w:rsid w:val="00361414"/>
    <w:rsid w:val="00362F4C"/>
    <w:rsid w:val="003C0332"/>
    <w:rsid w:val="004263CE"/>
    <w:rsid w:val="0046273E"/>
    <w:rsid w:val="00516CE8"/>
    <w:rsid w:val="00522DB8"/>
    <w:rsid w:val="00617007"/>
    <w:rsid w:val="0075082D"/>
    <w:rsid w:val="007E183C"/>
    <w:rsid w:val="00801218"/>
    <w:rsid w:val="0081797A"/>
    <w:rsid w:val="00890265"/>
    <w:rsid w:val="008D1EB0"/>
    <w:rsid w:val="00993452"/>
    <w:rsid w:val="009C45CF"/>
    <w:rsid w:val="00A25866"/>
    <w:rsid w:val="00B32690"/>
    <w:rsid w:val="00B33316"/>
    <w:rsid w:val="00BA5666"/>
    <w:rsid w:val="00C042D6"/>
    <w:rsid w:val="00CE30C8"/>
    <w:rsid w:val="00CF728F"/>
    <w:rsid w:val="00D977E7"/>
    <w:rsid w:val="00DB1721"/>
    <w:rsid w:val="00EC6B42"/>
    <w:rsid w:val="00FC7636"/>
    <w:rsid w:val="00FF15D1"/>
    <w:rsid w:val="05B71288"/>
    <w:rsid w:val="075202DC"/>
    <w:rsid w:val="0BC4181A"/>
    <w:rsid w:val="0C9E0699"/>
    <w:rsid w:val="2A5C49FE"/>
    <w:rsid w:val="3AA63A3B"/>
    <w:rsid w:val="4C140815"/>
    <w:rsid w:val="52B25DA9"/>
    <w:rsid w:val="557526BD"/>
    <w:rsid w:val="606B6896"/>
    <w:rsid w:val="67C80385"/>
    <w:rsid w:val="6880200A"/>
    <w:rsid w:val="74EC36E1"/>
    <w:rsid w:val="76D7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rsid w:val="00FC7636"/>
    <w:pPr>
      <w:spacing w:line="640" w:lineRule="exact"/>
      <w:ind w:firstLine="645"/>
    </w:pPr>
    <w:rPr>
      <w:rFonts w:eastAsiaTheme="minorEastAsia" w:cstheme="minorBidi"/>
      <w:sz w:val="32"/>
    </w:rPr>
  </w:style>
  <w:style w:type="paragraph" w:styleId="2">
    <w:name w:val="Body Text Indent 2"/>
    <w:basedOn w:val="a"/>
    <w:link w:val="2Char1"/>
    <w:qFormat/>
    <w:rsid w:val="00FC7636"/>
    <w:pPr>
      <w:spacing w:after="120" w:line="480" w:lineRule="auto"/>
      <w:ind w:leftChars="200" w:left="420"/>
    </w:pPr>
    <w:rPr>
      <w:rFonts w:eastAsiaTheme="minorEastAsia" w:cstheme="minorBidi"/>
    </w:rPr>
  </w:style>
  <w:style w:type="paragraph" w:styleId="a4">
    <w:name w:val="footer"/>
    <w:basedOn w:val="a"/>
    <w:link w:val="Char"/>
    <w:uiPriority w:val="99"/>
    <w:unhideWhenUsed/>
    <w:qFormat/>
    <w:rsid w:val="00FC76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FC7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FC763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FC7636"/>
    <w:rPr>
      <w:sz w:val="18"/>
      <w:szCs w:val="18"/>
    </w:rPr>
  </w:style>
  <w:style w:type="character" w:customStyle="1" w:styleId="Char2">
    <w:name w:val="正文文本缩进 Char"/>
    <w:basedOn w:val="a0"/>
    <w:link w:val="a3"/>
    <w:qFormat/>
    <w:rsid w:val="00FC7636"/>
    <w:rPr>
      <w:rFonts w:ascii="Times New Roman" w:hAnsi="Times New Roman"/>
      <w:sz w:val="32"/>
      <w:szCs w:val="24"/>
    </w:rPr>
  </w:style>
  <w:style w:type="character" w:customStyle="1" w:styleId="2Char">
    <w:name w:val="正文文本缩进 2 Char"/>
    <w:basedOn w:val="a0"/>
    <w:link w:val="2"/>
    <w:qFormat/>
    <w:rsid w:val="00FC7636"/>
    <w:rPr>
      <w:rFonts w:ascii="Times New Roman" w:hAnsi="Times New Roman"/>
      <w:szCs w:val="24"/>
    </w:rPr>
  </w:style>
  <w:style w:type="character" w:customStyle="1" w:styleId="Char1">
    <w:name w:val="正文文本缩进 Char1"/>
    <w:basedOn w:val="a0"/>
    <w:link w:val="a3"/>
    <w:uiPriority w:val="99"/>
    <w:semiHidden/>
    <w:qFormat/>
    <w:rsid w:val="00FC7636"/>
    <w:rPr>
      <w:rFonts w:ascii="Times New Roman" w:eastAsia="宋体" w:hAnsi="Times New Roman" w:cs="Times New Roman"/>
      <w:szCs w:val="24"/>
    </w:rPr>
  </w:style>
  <w:style w:type="character" w:customStyle="1" w:styleId="2Char1">
    <w:name w:val="正文文本缩进 2 Char1"/>
    <w:basedOn w:val="a0"/>
    <w:link w:val="2"/>
    <w:uiPriority w:val="99"/>
    <w:semiHidden/>
    <w:qFormat/>
    <w:rsid w:val="00FC763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陈叶飞</dc:creator>
  <cp:lastModifiedBy>陈叶飞</cp:lastModifiedBy>
  <cp:revision>23</cp:revision>
  <cp:lastPrinted>2017-12-26T03:38:00Z</cp:lastPrinted>
  <dcterms:created xsi:type="dcterms:W3CDTF">2017-12-25T07:11:00Z</dcterms:created>
  <dcterms:modified xsi:type="dcterms:W3CDTF">2018-01-03T01:43:00Z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