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DC" w:rsidRDefault="00BF19DC" w:rsidP="00BF19DC">
      <w:pPr>
        <w:ind w:firstLine="645"/>
        <w:rPr>
          <w:rFonts w:eastAsia="仿宋_GB2312"/>
          <w:sz w:val="32"/>
        </w:rPr>
      </w:pPr>
    </w:p>
    <w:p w:rsidR="00BF19DC" w:rsidRDefault="00BF19DC" w:rsidP="00BF19DC"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舟山市智能制造工程服务机构（第三批）</w:t>
      </w:r>
    </w:p>
    <w:p w:rsidR="00BF19DC" w:rsidRDefault="00BF19DC" w:rsidP="00BF19DC">
      <w:pPr>
        <w:jc w:val="center"/>
        <w:rPr>
          <w:rFonts w:eastAsia="仿宋_GB2312"/>
          <w:sz w:val="32"/>
        </w:rPr>
      </w:pPr>
    </w:p>
    <w:tbl>
      <w:tblPr>
        <w:tblW w:w="9700" w:type="dxa"/>
        <w:tblInd w:w="-685" w:type="dxa"/>
        <w:tblLook w:val="04A0"/>
      </w:tblPr>
      <w:tblGrid>
        <w:gridCol w:w="500"/>
        <w:gridCol w:w="1920"/>
        <w:gridCol w:w="4120"/>
        <w:gridCol w:w="1080"/>
        <w:gridCol w:w="1540"/>
        <w:gridCol w:w="540"/>
      </w:tblGrid>
      <w:tr w:rsidR="00BF19DC" w:rsidTr="00BF19DC">
        <w:trPr>
          <w:trHeight w:val="12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Default="00BF19D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Default="00BF19D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机构名称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Default="00BF19D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主要专业和服务领域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Default="00BF19D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Default="00BF19D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Default="00BF19D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BF19DC" w:rsidTr="00F45476">
        <w:trPr>
          <w:trHeight w:val="17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Pr="00E01D71" w:rsidRDefault="00BF19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1D7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Pr="00E01D71" w:rsidRDefault="00BF19DC" w:rsidP="00BF19DC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1D71">
              <w:rPr>
                <w:rFonts w:asciiTheme="minorEastAsia" w:eastAsiaTheme="minorEastAsia" w:hAnsiTheme="minorEastAsia"/>
                <w:kern w:val="0"/>
                <w:sz w:val="24"/>
              </w:rPr>
              <w:t>浙江大学舟山海洋研究中心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Pr="00E01D71" w:rsidRDefault="00BF19DC" w:rsidP="00BF19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1D71">
              <w:rPr>
                <w:rFonts w:asciiTheme="minorEastAsia" w:eastAsiaTheme="minorEastAsia" w:hAnsiTheme="minorEastAsia" w:hint="eastAsia"/>
                <w:kern w:val="0"/>
                <w:sz w:val="24"/>
              </w:rPr>
              <w:t>重点面向海洋生物、水产加工、海洋机电装备研制、海洋工程材料、海洋电子信息等行业，积极开展技术攻关、新产品研发等科研工作。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Pr="00E01D71" w:rsidRDefault="00BF19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1D71">
              <w:rPr>
                <w:rFonts w:asciiTheme="minorEastAsia" w:eastAsiaTheme="minorEastAsia" w:hAnsiTheme="minorEastAsia"/>
                <w:kern w:val="0"/>
                <w:sz w:val="24"/>
              </w:rPr>
              <w:t>倪晓磊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Pr="00E01D71" w:rsidRDefault="00BF19DC" w:rsidP="00BF19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1D71">
              <w:rPr>
                <w:rFonts w:asciiTheme="minorEastAsia" w:eastAsiaTheme="minorEastAsia" w:hAnsiTheme="minorEastAsia" w:hint="eastAsia"/>
                <w:kern w:val="0"/>
                <w:sz w:val="24"/>
              </w:rPr>
              <w:t>18205805962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Pr="00E01D71" w:rsidRDefault="00BF19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1D7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F19DC" w:rsidTr="00BF19DC">
        <w:trPr>
          <w:trHeight w:val="11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Pr="00E01D71" w:rsidRDefault="00BF19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1D7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Pr="00E01D71" w:rsidRDefault="00BF19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1D71">
              <w:rPr>
                <w:rFonts w:asciiTheme="minorEastAsia" w:eastAsiaTheme="minorEastAsia" w:hAnsiTheme="minorEastAsia"/>
                <w:kern w:val="0"/>
                <w:sz w:val="24"/>
              </w:rPr>
              <w:t>象来科技（舟山群岛新区）有限公司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Pr="00E01D71" w:rsidRDefault="00BF19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1D71">
              <w:rPr>
                <w:rFonts w:asciiTheme="minorEastAsia" w:eastAsiaTheme="minorEastAsia" w:hAnsiTheme="minorEastAsia"/>
                <w:kern w:val="0"/>
                <w:sz w:val="24"/>
              </w:rPr>
              <w:t>公司主要</w:t>
            </w:r>
            <w:r w:rsidRPr="00E01D71">
              <w:rPr>
                <w:rFonts w:asciiTheme="minorEastAsia" w:eastAsiaTheme="minorEastAsia" w:hAnsiTheme="minorEastAsia" w:hint="eastAsia"/>
                <w:kern w:val="0"/>
                <w:sz w:val="24"/>
              </w:rPr>
              <w:t>面向工业企业提供智能工厂解决方案，帮助企业从客户下单到产品研发设计、原材料采购、生产交付（ERP、MRP、MES、WMS、APS等系统）等整个公司运营流程全部实现数字化，将作业控制层、现场管理层、企业营运层、协同商务层整合成一个数字化企业圈，并逐步实现全价值链精益化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Pr="00E01D71" w:rsidRDefault="00BF19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1D71">
              <w:rPr>
                <w:rFonts w:asciiTheme="minorEastAsia" w:eastAsiaTheme="minorEastAsia" w:hAnsiTheme="minorEastAsia"/>
                <w:kern w:val="0"/>
                <w:sz w:val="24"/>
              </w:rPr>
              <w:t>徐梦晓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Pr="00E01D71" w:rsidRDefault="00BF19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1D71">
              <w:rPr>
                <w:rFonts w:asciiTheme="minorEastAsia" w:eastAsiaTheme="minorEastAsia" w:hAnsiTheme="minorEastAsia" w:hint="eastAsia"/>
                <w:kern w:val="0"/>
                <w:sz w:val="24"/>
              </w:rPr>
              <w:t>15924038747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Pr="00E01D71" w:rsidRDefault="00BF19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E01D7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BF19DC" w:rsidTr="00BF19DC">
        <w:trPr>
          <w:trHeight w:val="3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Default="00BF19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Default="00BF19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希正科技（浙江自贸区）有限公司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Pr="00BF19DC" w:rsidRDefault="00BF19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专业从事加工制造业数字化管理，整体信息化解决方案供应商，主要针对食品加工行业生产过程控制，车间智能终端与电子仓管理，</w:t>
            </w:r>
            <w:r w:rsidR="00E01D71">
              <w:rPr>
                <w:rFonts w:ascii="宋体" w:hAnsi="宋体" w:cs="宋体" w:hint="eastAsia"/>
                <w:kern w:val="0"/>
                <w:sz w:val="24"/>
              </w:rPr>
              <w:t>结合企业自身情况为企业提供软件开发、工业链管理、智能工厂等服务。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Pr="00BF19DC" w:rsidRDefault="00BF19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Default="00BF19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13079891435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DC" w:rsidRDefault="00BF19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19DC" w:rsidTr="00BF19DC">
        <w:trPr>
          <w:trHeight w:val="3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Default="00BF19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Default="00E01D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舟山君耀科技发展</w:t>
            </w:r>
            <w:r w:rsidRPr="00E01D71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Pr="00E01D71" w:rsidRDefault="00E01D71" w:rsidP="00E01D7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为智能制造提供相关技术咨询、成果转化、设计开发与整体解决方案，公司拥有一直高水平服务队伍，其中兼职教授3人、高工5人、博士1人。主要服务领域涵盖船舶技术、机械装备、电子信息等多个领域。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Default="00E01D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冉行耀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Default="00E01D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15728082903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DC" w:rsidRDefault="00BF19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19DC" w:rsidTr="00BF19DC">
        <w:trPr>
          <w:trHeight w:val="3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Pr="00F45476" w:rsidRDefault="00BF19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4547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Pr="00F45476" w:rsidRDefault="00CF4C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45476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盛德流体科技（浙江自贸区）有限公司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Pr="00F45476" w:rsidRDefault="00F4547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4547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从事“超高压水射流技术”应用产品（超高压水清洗机及除锈机器人）研发、生产、销售、服务。为船舶企业提供定制化整套解决方案（包括超高压水设备，除锈机器人，施工工艺流程，机器人操作培训，水源净化软化，废水回收等）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Pr="00F45476" w:rsidRDefault="00CF4C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45476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庄正印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C" w:rsidRPr="00F45476" w:rsidRDefault="00CF4C4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45476"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1</w:t>
            </w:r>
            <w:r w:rsidRPr="00F45476"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  <w:t>3905806544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DC" w:rsidRPr="00F45476" w:rsidRDefault="00BF19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BF19DC" w:rsidRDefault="00BF19DC" w:rsidP="00BF19DC">
      <w:pPr>
        <w:jc w:val="center"/>
        <w:rPr>
          <w:rFonts w:eastAsia="仿宋_GB2312"/>
          <w:sz w:val="32"/>
        </w:rPr>
      </w:pPr>
    </w:p>
    <w:p w:rsidR="0020391B" w:rsidRDefault="0020391B"/>
    <w:sectPr w:rsidR="0020391B" w:rsidSect="00203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18" w:rsidRDefault="007D2618" w:rsidP="00BF19DC">
      <w:r>
        <w:separator/>
      </w:r>
    </w:p>
  </w:endnote>
  <w:endnote w:type="continuationSeparator" w:id="0">
    <w:p w:rsidR="007D2618" w:rsidRDefault="007D2618" w:rsidP="00BF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18" w:rsidRDefault="007D2618" w:rsidP="00BF19DC">
      <w:r>
        <w:separator/>
      </w:r>
    </w:p>
  </w:footnote>
  <w:footnote w:type="continuationSeparator" w:id="0">
    <w:p w:rsidR="007D2618" w:rsidRDefault="007D2618" w:rsidP="00BF1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9DC"/>
    <w:rsid w:val="0001414E"/>
    <w:rsid w:val="001A3EE9"/>
    <w:rsid w:val="0020391B"/>
    <w:rsid w:val="0064674C"/>
    <w:rsid w:val="007D2618"/>
    <w:rsid w:val="009912C7"/>
    <w:rsid w:val="009F5D5B"/>
    <w:rsid w:val="00AE0E9E"/>
    <w:rsid w:val="00BD45C4"/>
    <w:rsid w:val="00BF19DC"/>
    <w:rsid w:val="00CF4C4E"/>
    <w:rsid w:val="00D969BC"/>
    <w:rsid w:val="00E01D71"/>
    <w:rsid w:val="00F4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9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9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9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2020-05-21T02:24:00Z</dcterms:created>
  <dcterms:modified xsi:type="dcterms:W3CDTF">2020-06-01T08:40:00Z</dcterms:modified>
</cp:coreProperties>
</file>