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620" w:lineRule="exact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推荐专业大类参考目录</w:t>
      </w:r>
    </w:p>
    <w:p>
      <w:pPr>
        <w:widowControl/>
        <w:jc w:val="center"/>
        <w:rPr>
          <w:rFonts w:ascii="黑体" w:hAnsi="黑体" w:eastAsia="黑体"/>
          <w:sz w:val="36"/>
        </w:rPr>
      </w:pPr>
    </w:p>
    <w:tbl>
      <w:tblPr>
        <w:tblStyle w:val="3"/>
        <w:tblW w:w="8862" w:type="dxa"/>
        <w:tblInd w:w="7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7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机械、</w:t>
            </w:r>
            <w:r>
              <w:rPr>
                <w:rFonts w:hint="eastAsia"/>
                <w:color w:val="000000"/>
                <w:sz w:val="28"/>
              </w:rPr>
              <w:t>船舶工程、</w:t>
            </w:r>
            <w:r>
              <w:rPr>
                <w:color w:val="000000"/>
                <w:sz w:val="28"/>
              </w:rPr>
              <w:t>电气</w:t>
            </w:r>
            <w:r>
              <w:rPr>
                <w:rFonts w:hint="eastAsia"/>
                <w:color w:val="000000"/>
                <w:sz w:val="28"/>
              </w:rPr>
              <w:t>设计</w:t>
            </w:r>
            <w:r>
              <w:rPr>
                <w:color w:val="000000"/>
                <w:sz w:val="28"/>
              </w:rPr>
              <w:t>与制造、仪器仪表、设备安装及管理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采矿、爆破、冶炼、金属轧制、硅酸盐、非金属材料及新型建材、能源、燃气、电力、热工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轻工、造纸、纺织、丝绸、化纤、印染、家具、皮塑、食品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无机化工、</w:t>
            </w:r>
            <w:r>
              <w:rPr>
                <w:rFonts w:hint="eastAsia"/>
                <w:color w:val="000000"/>
                <w:sz w:val="28"/>
              </w:rPr>
              <w:t>有机化工、</w:t>
            </w:r>
            <w:r>
              <w:rPr>
                <w:color w:val="000000"/>
                <w:sz w:val="28"/>
              </w:rPr>
              <w:t>农用化工、石油化工</w:t>
            </w:r>
            <w:r>
              <w:rPr>
                <w:rFonts w:hint="eastAsia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精细化工、橡胶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电子信息工程、计算机整机与元器件、无线电通信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624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质量、计量、标准化、特种设备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7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广播电视工程</w:t>
            </w:r>
          </w:p>
        </w:tc>
      </w:tr>
    </w:tbl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B745A"/>
    <w:rsid w:val="2F6B74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2018-04-18T01:27:00Z</dcterms:created>
  <dc:creator>Joy</dc:creator>
  <cp:lastModifiedBy>Joy</cp:lastModifiedBy>
  <dcterms:modified xsi:type="dcterms:W3CDTF">2018-04-18T01:28:25Z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